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83" w:type="dxa"/>
        <w:tblCellMar>
          <w:left w:w="0" w:type="dxa"/>
          <w:right w:w="0" w:type="dxa"/>
        </w:tblCellMar>
        <w:tblLook w:val="04A0"/>
      </w:tblPr>
      <w:tblGrid>
        <w:gridCol w:w="363"/>
        <w:gridCol w:w="2238"/>
        <w:gridCol w:w="3511"/>
        <w:gridCol w:w="7071"/>
      </w:tblGrid>
      <w:tr w:rsidR="008C4BB8" w:rsidRPr="008C4BB8" w:rsidTr="008C4BB8">
        <w:tc>
          <w:tcPr>
            <w:tcW w:w="367" w:type="dxa"/>
            <w:tcBorders>
              <w:bottom w:val="single" w:sz="6" w:space="0" w:color="AAAAAA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262" w:type="dxa"/>
            <w:tcBorders>
              <w:bottom w:val="single" w:sz="6" w:space="0" w:color="AAAAAA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</w:p>
          <w:p w:rsid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</w:p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  <w:r w:rsidRPr="008C4BB8"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  <w:t>Name</w:t>
            </w:r>
          </w:p>
        </w:tc>
        <w:tc>
          <w:tcPr>
            <w:tcW w:w="3362" w:type="dxa"/>
            <w:tcBorders>
              <w:bottom w:val="single" w:sz="6" w:space="0" w:color="AAAAAA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  <w:t>CPGPTD(11)xxx Annex 1 – List of Participants</w:t>
            </w:r>
          </w:p>
          <w:p w:rsid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</w:p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  <w:r w:rsidRPr="008C4BB8"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  <w:t>Org</w:t>
            </w:r>
            <w:r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  <w:t>anisation</w:t>
            </w:r>
          </w:p>
        </w:tc>
        <w:tc>
          <w:tcPr>
            <w:tcW w:w="7192" w:type="dxa"/>
            <w:tcBorders>
              <w:bottom w:val="single" w:sz="6" w:space="0" w:color="AAAAAA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</w:p>
          <w:p w:rsid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</w:p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  <w:r w:rsidRPr="008C4BB8"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  <w:t>Country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1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Wesley Milton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Ofcom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United Kingdom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Erik H.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Jorol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Norwegian Post and Telecommunication Authority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Norway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Ola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Wimo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Swedish Post and Telecom Agency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Sweden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4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Karel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Antousek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Czech telecommunication office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Czech Republic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5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Jean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Chenebault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Pole Star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France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6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Philippe TRISTANT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EUMETNET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France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7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Jean-Philippe Millet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ANFR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France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8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Christoph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Hildebrand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Bundesnetzagentur</w:t>
            </w:r>
            <w:proofErr w:type="spellEnd"/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Germany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lastRenderedPageBreak/>
              <w:t>9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Alexander Klyucharev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General Radio Frequency Centre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Russian Federation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10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stephen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harding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Ofcom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United Kingdom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11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Eric ALLAIX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DGAC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France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12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George Petersen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Agentschaptelecom</w:t>
            </w:r>
            <w:proofErr w:type="spellEnd"/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Netherlands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13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Stefan R. GUTBERLET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NATO HQ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14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Henning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Blume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Andersen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National IT and Telecom Agency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Denmark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15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Jonas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Eneberg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Inmarsat</w:t>
            </w:r>
            <w:proofErr w:type="spellEnd"/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United Kingdom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16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Aljo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van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Dijken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Radiocommunication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Agency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Netherlands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17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Nasarat Ali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Ofcom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United Kingdom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18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Karl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Loew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BNetzA</w:t>
            </w:r>
            <w:proofErr w:type="spellEnd"/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Germany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19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xavier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ibos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Astrium</w:t>
            </w:r>
            <w:proofErr w:type="spellEnd"/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France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lastRenderedPageBreak/>
              <w:t>20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Henry (Harry) Smith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Committee on Radio Astronomy Frequencies (CRAF)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United Kingdom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21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Barbara D'Amato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IATA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Switzerland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22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JOSE CARRASCOSA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ANFR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23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Stephen Bond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Ofcom UK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United Kingdom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24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Cristina Reis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ICP-ANACOM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Portugal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25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Don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Jayasuriya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DJCSL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United Kingdom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26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Sergey Sorokin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LLC Geyser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Russian Federation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27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Igor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Zheltonogov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LLC Geyser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Russian Federation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28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Gunnars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Postnieks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Electronic Communication Office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Latvia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29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Mats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Öhman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TeliaSonera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AB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Sweden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30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Mike Willis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UK Space Agency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United Kingdom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lastRenderedPageBreak/>
              <w:t>31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Juergen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NITSCHKE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Bundesnetzagentur</w:t>
            </w:r>
            <w:proofErr w:type="spellEnd"/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Germany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32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Stefan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Mattsson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Swedish Post &amp; Telecom Agency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Sweden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33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John Mettrop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Civil Aviation Authority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United Kingdom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34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wladimir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bocquet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Orange FT Group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France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35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Matthew McDermott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Access Partnership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United Kingdom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36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jean-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pierre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bonin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alcatel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-lucent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France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37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Papin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Cédric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SES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Luxembourg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38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Augutis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CESNA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Communications Regulatory Authority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Lithuania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39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René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Tschannen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BAKOM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Switzerland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40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Eirik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Bliksrud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Norwegian Post and Telecommunications Authority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Norway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41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Michael Lemke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Defense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Information Systems Agency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United States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lastRenderedPageBreak/>
              <w:t>42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Marek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Otreba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MOD - NARFA POL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Poland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43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Zbigniew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Brewczynski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MOD-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Narfa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Pol</w:t>
            </w:r>
            <w:proofErr w:type="spellEnd"/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Poland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44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Pasi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Toivonen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FICORA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Finland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45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Tom Wikström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Finnish Communications Regulatory Authority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Finland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46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CRIADO JULIA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Ministry of Industry, Trade and Tourism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Spain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47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enrico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gallina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SelexElsag</w:t>
            </w:r>
            <w:proofErr w:type="spellEnd"/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Italy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48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Sergey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Pochuev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LLC Geyser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Russian Federation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49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Laurent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Combelles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Thales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Alenia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Space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France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50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Björn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Thegeby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European Commission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Belgium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51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Paolo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Campagiorni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Thales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Alenia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Space Italia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Italy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52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Stefan </w:t>
            </w: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Brak</w:t>
            </w:r>
            <w:proofErr w:type="spellEnd"/>
          </w:p>
        </w:tc>
        <w:tc>
          <w:tcPr>
            <w:tcW w:w="0" w:type="auto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SES WORLD SKIES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shd w:val="clear" w:color="auto" w:fill="EEEEEE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Netherlands</w:t>
            </w:r>
          </w:p>
        </w:tc>
      </w:tr>
      <w:tr w:rsidR="008C4BB8" w:rsidRPr="008C4BB8" w:rsidTr="008C4BB8"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lastRenderedPageBreak/>
              <w:t>53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Vincent MERAT</w:t>
            </w:r>
          </w:p>
        </w:tc>
        <w:tc>
          <w:tcPr>
            <w:tcW w:w="0" w:type="auto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proofErr w:type="spellStart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>Bouygues</w:t>
            </w:r>
            <w:proofErr w:type="spellEnd"/>
            <w:r w:rsidRPr="008C4BB8">
              <w:rPr>
                <w:rFonts w:eastAsia="Times New Roman"/>
                <w:sz w:val="15"/>
                <w:szCs w:val="15"/>
                <w:lang w:eastAsia="en-GB"/>
              </w:rPr>
              <w:t xml:space="preserve"> Telecom</w:t>
            </w:r>
          </w:p>
        </w:tc>
        <w:tc>
          <w:tcPr>
            <w:tcW w:w="7192" w:type="dxa"/>
            <w:tcBorders>
              <w:bottom w:val="dotted" w:sz="6" w:space="0" w:color="AAAAAA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C4BB8" w:rsidRPr="008C4BB8" w:rsidRDefault="008C4BB8" w:rsidP="008C4BB8">
            <w:pPr>
              <w:spacing w:after="450" w:line="240" w:lineRule="auto"/>
              <w:jc w:val="center"/>
              <w:rPr>
                <w:rFonts w:eastAsia="Times New Roman"/>
                <w:sz w:val="15"/>
                <w:szCs w:val="15"/>
                <w:lang w:eastAsia="en-GB"/>
              </w:rPr>
            </w:pPr>
            <w:r w:rsidRPr="008C4BB8">
              <w:rPr>
                <w:rFonts w:eastAsia="Times New Roman"/>
                <w:sz w:val="15"/>
                <w:szCs w:val="15"/>
                <w:lang w:eastAsia="en-GB"/>
              </w:rPr>
              <w:t>France</w:t>
            </w:r>
          </w:p>
        </w:tc>
      </w:tr>
    </w:tbl>
    <w:p w:rsidR="00C365FA" w:rsidRDefault="008C4BB8"/>
    <w:sectPr w:rsidR="00C365FA" w:rsidSect="008C4BB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C4BB8"/>
    <w:rsid w:val="00350024"/>
    <w:rsid w:val="004E330B"/>
    <w:rsid w:val="00595F5A"/>
    <w:rsid w:val="005B344F"/>
    <w:rsid w:val="0060658E"/>
    <w:rsid w:val="006311D9"/>
    <w:rsid w:val="0066398F"/>
    <w:rsid w:val="008C4BB8"/>
    <w:rsid w:val="00AC7018"/>
    <w:rsid w:val="00B55CD6"/>
    <w:rsid w:val="00BE5576"/>
    <w:rsid w:val="00D7555B"/>
    <w:rsid w:val="00DD6D9B"/>
    <w:rsid w:val="00FB2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D9B"/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40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80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33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64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otted" w:sz="6" w:space="4" w:color="DDDDDD"/>
                                <w:left w:val="dotted" w:sz="6" w:space="4" w:color="DDDDDD"/>
                                <w:bottom w:val="dotted" w:sz="6" w:space="4" w:color="DDDDDD"/>
                                <w:right w:val="dotted" w:sz="6" w:space="4" w:color="DDDDDD"/>
                              </w:divBdr>
                              <w:divsChild>
                                <w:div w:id="24018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390</Words>
  <Characters>2226</Characters>
  <Application>Microsoft Office Word</Application>
  <DocSecurity>0</DocSecurity>
  <Lines>18</Lines>
  <Paragraphs>5</Paragraphs>
  <ScaleCrop>false</ScaleCrop>
  <Company>OFCOM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wesley.milton</dc:creator>
  <cp:lastModifiedBy>wesley.milton</cp:lastModifiedBy>
  <cp:revision>1</cp:revision>
  <dcterms:created xsi:type="dcterms:W3CDTF">2011-09-27T09:12:00Z</dcterms:created>
  <dcterms:modified xsi:type="dcterms:W3CDTF">2011-09-27T09:15:00Z</dcterms:modified>
</cp:coreProperties>
</file>